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66B67" w14:textId="08B6AD8B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2C6CFA">
        <w:rPr>
          <w:szCs w:val="22"/>
        </w:rPr>
        <w:t xml:space="preserve">2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>ouze v případě postupu dle čl.</w:t>
      </w:r>
      <w:r w:rsidR="002C6CFA">
        <w:rPr>
          <w:b/>
          <w:color w:val="FF0000"/>
          <w:szCs w:val="22"/>
        </w:rPr>
        <w:t> </w:t>
      </w:r>
      <w:r w:rsidR="00A8346D" w:rsidRPr="003401F1">
        <w:rPr>
          <w:b/>
          <w:color w:val="FF0000"/>
          <w:szCs w:val="22"/>
          <w:highlight w:val="yellow"/>
        </w:rPr>
        <w:t>9.2. a 9</w:t>
      </w:r>
      <w:r w:rsidRPr="003401F1">
        <w:rPr>
          <w:b/>
          <w:color w:val="FF0000"/>
          <w:szCs w:val="22"/>
          <w:highlight w:val="yellow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32C5E05C" w:rsidR="008145D7" w:rsidRDefault="008145D7" w:rsidP="002C6CFA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2C6CFA">
        <w:rPr>
          <w:rFonts w:eastAsia="Times New Roman" w:cs="Times New Roman"/>
          <w:lang w:eastAsia="cs-CZ"/>
        </w:rPr>
        <w:t xml:space="preserve">nabídku na podlimitní sektorovou veřejnou zakázku s názvem </w:t>
      </w:r>
      <w:r w:rsidR="002C6CFA" w:rsidRPr="002C6CFA">
        <w:rPr>
          <w:rFonts w:eastAsia="Times New Roman" w:cs="Times New Roman"/>
          <w:b/>
          <w:lang w:eastAsia="cs-CZ"/>
        </w:rPr>
        <w:t xml:space="preserve">„Dvojité pružné kroužky </w:t>
      </w:r>
      <w:proofErr w:type="spellStart"/>
      <w:r w:rsidR="002C6CFA" w:rsidRPr="002C6CFA">
        <w:rPr>
          <w:rFonts w:eastAsia="Times New Roman" w:cs="Times New Roman"/>
          <w:b/>
          <w:lang w:eastAsia="cs-CZ"/>
        </w:rPr>
        <w:t>Fe</w:t>
      </w:r>
      <w:proofErr w:type="spellEnd"/>
      <w:r w:rsidR="002C6CFA" w:rsidRPr="002C6CFA">
        <w:rPr>
          <w:rFonts w:eastAsia="Times New Roman" w:cs="Times New Roman"/>
          <w:b/>
          <w:lang w:eastAsia="cs-CZ"/>
        </w:rPr>
        <w:t xml:space="preserve"> 6</w:t>
      </w:r>
      <w:r w:rsidRPr="002C6CFA">
        <w:rPr>
          <w:rFonts w:eastAsia="Times New Roman" w:cs="Times New Roman"/>
          <w:b/>
          <w:lang w:eastAsia="cs-CZ"/>
        </w:rPr>
        <w:t>“</w:t>
      </w:r>
      <w:r w:rsidRPr="002C6CFA">
        <w:rPr>
          <w:rFonts w:eastAsia="Times New Roman" w:cs="Times New Roman"/>
          <w:lang w:eastAsia="cs-CZ"/>
        </w:rPr>
        <w:t>, č.</w:t>
      </w:r>
      <w:r w:rsidR="002C6CFA" w:rsidRPr="002C6CFA">
        <w:rPr>
          <w:rFonts w:eastAsia="Times New Roman" w:cs="Times New Roman"/>
          <w:lang w:eastAsia="cs-CZ"/>
        </w:rPr>
        <w:t xml:space="preserve"> </w:t>
      </w:r>
      <w:r w:rsidRPr="002C6CFA">
        <w:rPr>
          <w:rFonts w:eastAsia="Times New Roman" w:cs="Times New Roman"/>
          <w:lang w:eastAsia="cs-CZ"/>
        </w:rPr>
        <w:t xml:space="preserve">j. </w:t>
      </w:r>
      <w:r w:rsidR="002C6CFA" w:rsidRPr="002C6CFA">
        <w:rPr>
          <w:rFonts w:eastAsia="Times New Roman" w:cs="Times New Roman"/>
          <w:lang w:eastAsia="cs-CZ"/>
        </w:rPr>
        <w:t>2</w:t>
      </w:r>
      <w:r w:rsidR="002F4AF6">
        <w:rPr>
          <w:rFonts w:eastAsia="Times New Roman" w:cs="Times New Roman"/>
          <w:lang w:eastAsia="cs-CZ"/>
        </w:rPr>
        <w:t>3539</w:t>
      </w:r>
      <w:r w:rsidR="002C6CFA" w:rsidRPr="002C6CFA">
        <w:rPr>
          <w:rFonts w:eastAsia="Times New Roman" w:cs="Times New Roman"/>
          <w:lang w:eastAsia="cs-CZ"/>
        </w:rPr>
        <w:t>/2023-SŽ-</w:t>
      </w:r>
      <w:r w:rsidR="002F4AF6">
        <w:rPr>
          <w:rFonts w:eastAsia="Times New Roman" w:cs="Times New Roman"/>
          <w:lang w:eastAsia="cs-CZ"/>
        </w:rPr>
        <w:t>OŘ OVA-NPI</w:t>
      </w:r>
      <w:r w:rsidRPr="002C6CFA">
        <w:rPr>
          <w:rFonts w:eastAsia="Times New Roman" w:cs="Times New Roman"/>
          <w:lang w:eastAsia="cs-CZ"/>
        </w:rPr>
        <w:t>, tímto čestně prohlašuje</w:t>
      </w:r>
      <w:r>
        <w:rPr>
          <w:rFonts w:eastAsia="Times New Roman" w:cs="Times New Roman"/>
          <w:lang w:eastAsia="cs-CZ"/>
        </w:rPr>
        <w:t xml:space="preserve">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2C6CFA">
            <w:pPr>
              <w:pStyle w:val="tabulka"/>
              <w:widowControl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2C6CFA">
            <w:pPr>
              <w:pStyle w:val="tabulka"/>
              <w:jc w:val="left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2C6CFA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2C6CFA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2C6CFA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2C6CFA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2C6CFA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2C6CFA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2C6CFA">
      <w:pPr>
        <w:spacing w:line="240" w:lineRule="auto"/>
        <w:rPr>
          <w:rFonts w:eastAsia="Calibri" w:cs="Times New Roman"/>
        </w:rPr>
      </w:pPr>
    </w:p>
    <w:p w14:paraId="59466B72" w14:textId="77777777" w:rsidR="008145D7" w:rsidRDefault="008145D7" w:rsidP="002C6CFA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2C6CFA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2C6CFA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2C6CFA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7" w14:textId="77777777" w:rsidR="008145D7" w:rsidRDefault="008145D7" w:rsidP="002C6CF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2C6CF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2C6CF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2C6CFA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8BFCE" w14:textId="77777777" w:rsidR="00A865E0" w:rsidRDefault="00A865E0" w:rsidP="00962258">
      <w:pPr>
        <w:spacing w:after="0" w:line="240" w:lineRule="auto"/>
      </w:pPr>
      <w:r>
        <w:separator/>
      </w:r>
    </w:p>
  </w:endnote>
  <w:endnote w:type="continuationSeparator" w:id="0">
    <w:p w14:paraId="1800C266" w14:textId="77777777" w:rsidR="00A865E0" w:rsidRDefault="00A865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16D603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0B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0B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6D8DDF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D0B3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D0B3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30BC85F3" w14:textId="77777777" w:rsidR="00F1715C" w:rsidRDefault="002F4AF6" w:rsidP="00460660">
          <w:pPr>
            <w:pStyle w:val="Zpat"/>
            <w:rPr>
              <w:b/>
              <w:bCs/>
            </w:rPr>
          </w:pPr>
          <w:r w:rsidRPr="002F4AF6">
            <w:rPr>
              <w:b/>
              <w:bCs/>
            </w:rPr>
            <w:t>Oblastní ředitelství Ostrava</w:t>
          </w:r>
        </w:p>
        <w:p w14:paraId="496ED261" w14:textId="77777777" w:rsidR="002F4AF6" w:rsidRDefault="002F4AF6" w:rsidP="00460660">
          <w:pPr>
            <w:pStyle w:val="Zpat"/>
            <w:rPr>
              <w:b/>
              <w:bCs/>
            </w:rPr>
          </w:pPr>
          <w:r>
            <w:rPr>
              <w:b/>
              <w:bCs/>
            </w:rPr>
            <w:t>Muglinovská 1038/5</w:t>
          </w:r>
        </w:p>
        <w:p w14:paraId="59466B9A" w14:textId="3970FB36" w:rsidR="002F4AF6" w:rsidRPr="002F4AF6" w:rsidRDefault="002F4AF6" w:rsidP="00460660">
          <w:pPr>
            <w:pStyle w:val="Zpat"/>
            <w:rPr>
              <w:b/>
              <w:bCs/>
            </w:rPr>
          </w:pPr>
          <w:r>
            <w:rPr>
              <w:b/>
              <w:bCs/>
            </w:rPr>
            <w:t>702 00 Ostrava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FD72A5" w14:textId="77777777" w:rsidR="00A865E0" w:rsidRDefault="00A865E0" w:rsidP="00962258">
      <w:pPr>
        <w:spacing w:after="0" w:line="240" w:lineRule="auto"/>
      </w:pPr>
      <w:r>
        <w:separator/>
      </w:r>
    </w:p>
  </w:footnote>
  <w:footnote w:type="continuationSeparator" w:id="0">
    <w:p w14:paraId="2F53A6CD" w14:textId="77777777" w:rsidR="00A865E0" w:rsidRDefault="00A865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507550205">
    <w:abstractNumId w:val="2"/>
  </w:num>
  <w:num w:numId="2" w16cid:durableId="1701740014">
    <w:abstractNumId w:val="1"/>
  </w:num>
  <w:num w:numId="3" w16cid:durableId="10849156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37271685">
    <w:abstractNumId w:val="7"/>
  </w:num>
  <w:num w:numId="5" w16cid:durableId="813958945">
    <w:abstractNumId w:val="3"/>
  </w:num>
  <w:num w:numId="6" w16cid:durableId="672730537">
    <w:abstractNumId w:val="4"/>
  </w:num>
  <w:num w:numId="7" w16cid:durableId="2114587566">
    <w:abstractNumId w:val="0"/>
  </w:num>
  <w:num w:numId="8" w16cid:durableId="1363748956">
    <w:abstractNumId w:val="5"/>
  </w:num>
  <w:num w:numId="9" w16cid:durableId="14485438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8763522">
    <w:abstractNumId w:val="4"/>
  </w:num>
  <w:num w:numId="11" w16cid:durableId="1231497138">
    <w:abstractNumId w:val="1"/>
  </w:num>
  <w:num w:numId="12" w16cid:durableId="454565918">
    <w:abstractNumId w:val="4"/>
  </w:num>
  <w:num w:numId="13" w16cid:durableId="738332911">
    <w:abstractNumId w:val="4"/>
  </w:num>
  <w:num w:numId="14" w16cid:durableId="1306814085">
    <w:abstractNumId w:val="4"/>
  </w:num>
  <w:num w:numId="15" w16cid:durableId="2001813657">
    <w:abstractNumId w:val="4"/>
  </w:num>
  <w:num w:numId="16" w16cid:durableId="43876334">
    <w:abstractNumId w:val="8"/>
  </w:num>
  <w:num w:numId="17" w16cid:durableId="95179178">
    <w:abstractNumId w:val="2"/>
  </w:num>
  <w:num w:numId="18" w16cid:durableId="2024669388">
    <w:abstractNumId w:val="8"/>
  </w:num>
  <w:num w:numId="19" w16cid:durableId="2080251007">
    <w:abstractNumId w:val="8"/>
  </w:num>
  <w:num w:numId="20" w16cid:durableId="1138034512">
    <w:abstractNumId w:val="8"/>
  </w:num>
  <w:num w:numId="21" w16cid:durableId="2076924788">
    <w:abstractNumId w:val="8"/>
  </w:num>
  <w:num w:numId="22" w16cid:durableId="798449379">
    <w:abstractNumId w:val="4"/>
  </w:num>
  <w:num w:numId="23" w16cid:durableId="1520239557">
    <w:abstractNumId w:val="1"/>
  </w:num>
  <w:num w:numId="24" w16cid:durableId="144049706">
    <w:abstractNumId w:val="4"/>
  </w:num>
  <w:num w:numId="25" w16cid:durableId="1846237390">
    <w:abstractNumId w:val="4"/>
  </w:num>
  <w:num w:numId="26" w16cid:durableId="662927042">
    <w:abstractNumId w:val="4"/>
  </w:num>
  <w:num w:numId="27" w16cid:durableId="728504058">
    <w:abstractNumId w:val="4"/>
  </w:num>
  <w:num w:numId="28" w16cid:durableId="1413307785">
    <w:abstractNumId w:val="8"/>
  </w:num>
  <w:num w:numId="29" w16cid:durableId="107284834">
    <w:abstractNumId w:val="2"/>
  </w:num>
  <w:num w:numId="30" w16cid:durableId="1545021941">
    <w:abstractNumId w:val="8"/>
  </w:num>
  <w:num w:numId="31" w16cid:durableId="1410234234">
    <w:abstractNumId w:val="8"/>
  </w:num>
  <w:num w:numId="32" w16cid:durableId="1507206281">
    <w:abstractNumId w:val="8"/>
  </w:num>
  <w:num w:numId="33" w16cid:durableId="36452755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D0B3A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271B1"/>
    <w:rsid w:val="00280E07"/>
    <w:rsid w:val="002811DF"/>
    <w:rsid w:val="002C31BF"/>
    <w:rsid w:val="002C6CFA"/>
    <w:rsid w:val="002D08B1"/>
    <w:rsid w:val="002E0CD7"/>
    <w:rsid w:val="002F4AF6"/>
    <w:rsid w:val="003401F1"/>
    <w:rsid w:val="00341DCF"/>
    <w:rsid w:val="00357BC6"/>
    <w:rsid w:val="003956C6"/>
    <w:rsid w:val="00396E19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1108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865E0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4F43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2D45D5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DB9B01-3BF8-4967-AB3B-0D63A09ACC8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</TotalTime>
  <Pages>2</Pages>
  <Words>467</Words>
  <Characters>2760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Jüttnerová Andrea, Mgr.</cp:lastModifiedBy>
  <cp:revision>5</cp:revision>
  <cp:lastPrinted>2017-11-28T17:18:00Z</cp:lastPrinted>
  <dcterms:created xsi:type="dcterms:W3CDTF">2023-04-20T08:04:00Z</dcterms:created>
  <dcterms:modified xsi:type="dcterms:W3CDTF">2023-06-05T12:05:00Z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